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B" w:rsidRDefault="00CB35DB" w:rsidP="00CB35D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CB35DB" w:rsidRDefault="00CB35DB" w:rsidP="00CB35D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CB35DB" w:rsidRPr="00AD6182" w:rsidRDefault="00923007" w:rsidP="00CB35D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</w:p>
    <w:p w:rsidR="008B647D" w:rsidRPr="007E56AA" w:rsidRDefault="008B647D" w:rsidP="008B6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B647D" w:rsidRPr="007E56AA" w:rsidRDefault="008B647D" w:rsidP="008B6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E56AA">
        <w:rPr>
          <w:rFonts w:asciiTheme="minorHAnsi" w:hAnsiTheme="minorHAnsi"/>
          <w:sz w:val="22"/>
          <w:szCs w:val="22"/>
        </w:rPr>
        <w:t>Visto il decreto sindacale n</w:t>
      </w:r>
      <w:r w:rsidR="00C269FD">
        <w:rPr>
          <w:rFonts w:asciiTheme="minorHAnsi" w:hAnsiTheme="minorHAnsi"/>
          <w:color w:val="auto"/>
          <w:sz w:val="22"/>
          <w:szCs w:val="22"/>
        </w:rPr>
        <w:t>. 19  del  23/05/2019</w:t>
      </w:r>
      <w:r w:rsidRPr="007E56AA">
        <w:rPr>
          <w:rFonts w:asciiTheme="minorHAnsi" w:hAnsiTheme="minorHAnsi"/>
          <w:color w:val="auto"/>
          <w:sz w:val="22"/>
          <w:szCs w:val="22"/>
        </w:rPr>
        <w:t xml:space="preserve"> di</w:t>
      </w:r>
      <w:r w:rsidRPr="007E56AA">
        <w:rPr>
          <w:rFonts w:asciiTheme="minorHAnsi" w:hAnsiTheme="minorHAnsi"/>
          <w:sz w:val="22"/>
          <w:szCs w:val="22"/>
        </w:rPr>
        <w:t xml:space="preserve"> nomina del  Responsabile del settore </w:t>
      </w:r>
      <w:proofErr w:type="spellStart"/>
      <w:r w:rsidRPr="007E56AA">
        <w:rPr>
          <w:rFonts w:asciiTheme="minorHAnsi" w:hAnsiTheme="minorHAnsi"/>
          <w:sz w:val="22"/>
          <w:szCs w:val="22"/>
        </w:rPr>
        <w:t>VI</w:t>
      </w:r>
      <w:proofErr w:type="spellEnd"/>
      <w:r w:rsidRPr="007E56AA">
        <w:rPr>
          <w:rFonts w:asciiTheme="minorHAnsi" w:hAnsiTheme="minorHAnsi"/>
          <w:sz w:val="22"/>
          <w:szCs w:val="22"/>
        </w:rPr>
        <w:t xml:space="preserve">; </w:t>
      </w:r>
    </w:p>
    <w:p w:rsidR="008B647D" w:rsidRPr="007E56AA" w:rsidRDefault="008B647D" w:rsidP="008B6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B647D" w:rsidRPr="007E56AA" w:rsidRDefault="008B647D" w:rsidP="008B647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E56AA">
        <w:rPr>
          <w:rFonts w:asciiTheme="minorHAnsi" w:hAnsiTheme="minorHAnsi"/>
          <w:sz w:val="22"/>
          <w:szCs w:val="22"/>
        </w:rPr>
        <w:t xml:space="preserve">Vista la deliberazione n.119/GC del 16.10.2018, con la quale è stata approvata la nuova macrostruttura dell’Ente; </w:t>
      </w:r>
    </w:p>
    <w:p w:rsidR="008B647D" w:rsidRPr="007E56AA" w:rsidRDefault="008B647D" w:rsidP="008B647D">
      <w:pPr>
        <w:pStyle w:val="NormaleWeb"/>
        <w:rPr>
          <w:rFonts w:asciiTheme="minorHAnsi" w:hAnsiTheme="minorHAnsi"/>
          <w:sz w:val="22"/>
          <w:szCs w:val="22"/>
        </w:rPr>
      </w:pPr>
      <w:r w:rsidRPr="007E56AA">
        <w:rPr>
          <w:rFonts w:asciiTheme="minorHAnsi" w:hAnsiTheme="minorHAnsi"/>
          <w:bCs/>
          <w:sz w:val="22"/>
          <w:szCs w:val="22"/>
        </w:rPr>
        <w:t>Vista</w:t>
      </w:r>
      <w:r w:rsidRPr="007E56AA">
        <w:rPr>
          <w:rFonts w:asciiTheme="minorHAnsi" w:hAnsiTheme="minorHAnsi"/>
          <w:sz w:val="22"/>
          <w:szCs w:val="22"/>
        </w:rPr>
        <w:t xml:space="preserve"> la delibera del Consiglio Comunale n. 12 del 26/03/2019 con la quale è stato approvato il Documento Unico di Programmazione 2019/2021 e i relativi allegati;</w:t>
      </w:r>
    </w:p>
    <w:p w:rsidR="008B647D" w:rsidRPr="007E56AA" w:rsidRDefault="008B647D" w:rsidP="008B647D">
      <w:pPr>
        <w:pStyle w:val="NormaleWeb"/>
        <w:rPr>
          <w:rFonts w:asciiTheme="minorHAnsi" w:hAnsiTheme="minorHAnsi"/>
          <w:sz w:val="22"/>
          <w:szCs w:val="22"/>
        </w:rPr>
      </w:pPr>
      <w:r w:rsidRPr="007E56AA">
        <w:rPr>
          <w:rFonts w:asciiTheme="minorHAnsi" w:hAnsiTheme="minorHAnsi"/>
          <w:bCs/>
          <w:sz w:val="22"/>
          <w:szCs w:val="22"/>
        </w:rPr>
        <w:t>Vista</w:t>
      </w:r>
      <w:r w:rsidRPr="007E56AA">
        <w:rPr>
          <w:rFonts w:asciiTheme="minorHAnsi" w:hAnsiTheme="minorHAnsi"/>
          <w:sz w:val="22"/>
          <w:szCs w:val="22"/>
        </w:rPr>
        <w:t xml:space="preserve"> la delibera del Consiglio Comunale n. 13 del 26/03/2019 con la quale è stato approvato il Bilancio di previsione 2019/2021 e i relativi allegati;</w:t>
      </w:r>
    </w:p>
    <w:p w:rsidR="008B647D" w:rsidRPr="007E56AA" w:rsidRDefault="008B647D" w:rsidP="008B647D">
      <w:pPr>
        <w:pStyle w:val="NormaleWeb"/>
        <w:rPr>
          <w:rFonts w:asciiTheme="minorHAnsi" w:hAnsiTheme="minorHAnsi"/>
          <w:sz w:val="22"/>
          <w:szCs w:val="22"/>
        </w:rPr>
      </w:pPr>
      <w:r w:rsidRPr="007E56AA">
        <w:rPr>
          <w:rFonts w:asciiTheme="minorHAnsi" w:hAnsiTheme="minorHAnsi"/>
          <w:bCs/>
          <w:sz w:val="22"/>
          <w:szCs w:val="22"/>
        </w:rPr>
        <w:t>Vista</w:t>
      </w:r>
      <w:r w:rsidRPr="007E56AA">
        <w:rPr>
          <w:rFonts w:asciiTheme="minorHAnsi" w:hAnsiTheme="minorHAnsi"/>
          <w:sz w:val="22"/>
          <w:szCs w:val="22"/>
        </w:rPr>
        <w:t xml:space="preserve"> la delibera della Giunta Comunale n. 36 del 28/03/2019 con la quale è stato approvato  il Piano Esecutivo di Gestione 2019/2021;</w:t>
      </w:r>
    </w:p>
    <w:p w:rsidR="008B647D" w:rsidRDefault="008B647D" w:rsidP="008B64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572577">
        <w:rPr>
          <w:rFonts w:ascii="Calibri" w:hAnsi="Calibri" w:cs="Calibri"/>
          <w:b/>
        </w:rPr>
        <w:t>Premesso che:</w:t>
      </w:r>
    </w:p>
    <w:p w:rsidR="001E2BC8" w:rsidRDefault="001E2BC8" w:rsidP="001E2BC8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B35DB" w:rsidRPr="00F807DE" w:rsidRDefault="001E2BC8" w:rsidP="001E2BC8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1) </w:t>
      </w:r>
      <w:r w:rsidR="00CB35DB" w:rsidRPr="00F807DE">
        <w:rPr>
          <w:rFonts w:cs="Calibri,Bold"/>
          <w:bCs/>
          <w:color w:val="000000"/>
        </w:rPr>
        <w:t xml:space="preserve">Il Comune di Vaglia  con il progetto “VAGLIA </w:t>
      </w:r>
      <w:r w:rsidR="008B647D">
        <w:rPr>
          <w:rFonts w:cs="Calibri,Bold"/>
          <w:bCs/>
          <w:color w:val="000000"/>
        </w:rPr>
        <w:t>PER IL COMMERCIO</w:t>
      </w:r>
      <w:r w:rsidR="00CB35DB" w:rsidRPr="00F807DE">
        <w:rPr>
          <w:rFonts w:cs="Calibri,Bold"/>
          <w:bCs/>
          <w:color w:val="000000"/>
        </w:rPr>
        <w:t>” ha</w:t>
      </w:r>
      <w:r w:rsidR="00572577">
        <w:rPr>
          <w:rFonts w:cs="Calibri,Bold"/>
          <w:bCs/>
          <w:color w:val="000000"/>
        </w:rPr>
        <w:t xml:space="preserve"> ottenuto un finanziamento di € 25</w:t>
      </w:r>
      <w:r w:rsidR="00964959">
        <w:rPr>
          <w:rFonts w:cs="Calibri,Bold"/>
          <w:bCs/>
          <w:color w:val="000000"/>
        </w:rPr>
        <w:t>.</w:t>
      </w:r>
      <w:r w:rsidR="00572577">
        <w:rPr>
          <w:rFonts w:cs="Calibri,Bold"/>
          <w:bCs/>
          <w:color w:val="000000"/>
        </w:rPr>
        <w:t>000</w:t>
      </w:r>
      <w:r w:rsidR="00CB35DB" w:rsidRPr="00F807DE">
        <w:rPr>
          <w:rFonts w:cs="Calibri,Bold"/>
          <w:bCs/>
          <w:color w:val="000000"/>
        </w:rPr>
        <w:t>,00 partecipando al bando per il Fondo Nazionale Integrat</w:t>
      </w:r>
      <w:r>
        <w:rPr>
          <w:rFonts w:cs="Calibri,Bold"/>
          <w:bCs/>
          <w:color w:val="000000"/>
        </w:rPr>
        <w:t xml:space="preserve">ivo per i Comuni Montani, D.M. </w:t>
      </w:r>
      <w:r w:rsidR="00CB35DB" w:rsidRPr="00F807DE">
        <w:rPr>
          <w:rFonts w:cs="Calibri,Bold"/>
          <w:bCs/>
          <w:color w:val="000000"/>
        </w:rPr>
        <w:t>16 gennaio 2014,  per le annualità dal 2014/2017 pubblicato con D.M.  del 21.04.2017;</w:t>
      </w:r>
    </w:p>
    <w:p w:rsidR="00CB35DB" w:rsidRDefault="00CB35DB" w:rsidP="001E2BC8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</w:p>
    <w:p w:rsidR="00CB35DB" w:rsidRDefault="001E2BC8" w:rsidP="001E2BC8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Cs/>
          <w:color w:val="000000"/>
        </w:rPr>
        <w:t xml:space="preserve">2) </w:t>
      </w:r>
      <w:r w:rsidR="00CB35DB" w:rsidRPr="00F807DE">
        <w:rPr>
          <w:rFonts w:cs="Calibri,Bold"/>
          <w:bCs/>
          <w:color w:val="000000"/>
        </w:rPr>
        <w:t xml:space="preserve">Il fondo è destinato, ai sensi  dell’Art. 1 comma 2 del bando,   per l’incentivazione degli esercizi commerciali con classificazione </w:t>
      </w:r>
      <w:r w:rsidR="00CB35DB" w:rsidRPr="00F807DE">
        <w:rPr>
          <w:rFonts w:cs="Calibri,Bold"/>
          <w:b/>
          <w:bCs/>
          <w:color w:val="000000"/>
        </w:rPr>
        <w:t>ATECO commercio 471 E 472;</w:t>
      </w:r>
    </w:p>
    <w:p w:rsidR="008B647D" w:rsidRPr="00F807DE" w:rsidRDefault="008B647D" w:rsidP="001E2BC8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F807DE" w:rsidRDefault="008B647D" w:rsidP="00CB35DB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143900">
        <w:rPr>
          <w:rFonts w:cs="Calibri,Bold"/>
          <w:b/>
          <w:bCs/>
          <w:color w:val="000000"/>
        </w:rPr>
        <w:t>Vista</w:t>
      </w:r>
      <w:r w:rsidRPr="008B647D">
        <w:rPr>
          <w:rFonts w:cs="Calibri,Bold"/>
          <w:bCs/>
          <w:color w:val="000000"/>
        </w:rPr>
        <w:t xml:space="preserve"> la determina n. 89 del 04/04/2019 </w:t>
      </w:r>
      <w:r>
        <w:rPr>
          <w:rFonts w:cs="Calibri,Bold"/>
          <w:bCs/>
          <w:color w:val="000000"/>
        </w:rPr>
        <w:t>“ Fondo Nazionale integrativo per i comuni montani, D.M. 16 gennaio 2014, per le annualità  dal 2001 al 2017 pubblicato con D.M. del 21.4.2017 – Accertamento d’entrata”;</w:t>
      </w:r>
    </w:p>
    <w:p w:rsidR="00F751BF" w:rsidRDefault="00F751BF" w:rsidP="00F751B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8B647D" w:rsidRDefault="008B647D" w:rsidP="008B64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</w:rPr>
      </w:pPr>
      <w:r w:rsidRPr="00143900">
        <w:rPr>
          <w:rFonts w:cs="Calibri,Bold"/>
          <w:b/>
          <w:bCs/>
          <w:color w:val="000000"/>
        </w:rPr>
        <w:t>Vista</w:t>
      </w:r>
      <w:r>
        <w:rPr>
          <w:rFonts w:cs="Calibri,Bold"/>
          <w:bCs/>
          <w:color w:val="000000"/>
        </w:rPr>
        <w:t xml:space="preserve"> la delibera della Giunta comunale n. 45 del 05/04/2019 “ concessione contributi a fondo perduto finalizzati al sostegno degli esercizi commerciali – Approvazioni criteri”;</w:t>
      </w:r>
    </w:p>
    <w:p w:rsidR="007F78C8" w:rsidRDefault="007F78C8" w:rsidP="007F78C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7F78C8" w:rsidRPr="00B44A4B" w:rsidRDefault="007F78C8" w:rsidP="007F78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43900">
        <w:rPr>
          <w:rFonts w:cs="Calibri,Bold"/>
          <w:b/>
          <w:bCs/>
          <w:color w:val="000000"/>
        </w:rPr>
        <w:t xml:space="preserve">Ritenuto </w:t>
      </w:r>
      <w:r>
        <w:rPr>
          <w:rFonts w:cs="Calibri,Bold"/>
          <w:bCs/>
          <w:color w:val="000000"/>
        </w:rPr>
        <w:t xml:space="preserve">di procedere alla pubblicazione di un bando riservato alle piccole  imprese, attive nel comune di Vaglia,  </w:t>
      </w:r>
      <w:r w:rsidRPr="006E2CA1">
        <w:t>regolarmente iscritt</w:t>
      </w:r>
      <w:r>
        <w:t xml:space="preserve">e alla C.C.I.A.A.  con </w:t>
      </w:r>
      <w:r w:rsidRPr="00B44A4B">
        <w:rPr>
          <w:rFonts w:cs="Calibri"/>
          <w:b/>
          <w:color w:val="000000"/>
        </w:rPr>
        <w:t xml:space="preserve">Codice </w:t>
      </w:r>
      <w:proofErr w:type="spellStart"/>
      <w:r w:rsidRPr="00B44A4B">
        <w:rPr>
          <w:rFonts w:cs="Calibri"/>
          <w:b/>
          <w:color w:val="000000"/>
        </w:rPr>
        <w:t>Ateco</w:t>
      </w:r>
      <w:proofErr w:type="spellEnd"/>
      <w:r w:rsidRPr="00B44A4B">
        <w:rPr>
          <w:rFonts w:cs="Calibri"/>
          <w:b/>
          <w:color w:val="000000"/>
        </w:rPr>
        <w:t xml:space="preserve"> 471</w:t>
      </w:r>
      <w:r w:rsidRPr="00B44A4B">
        <w:rPr>
          <w:rFonts w:cs="Calibri"/>
          <w:color w:val="000000"/>
        </w:rPr>
        <w:t xml:space="preserve"> – Commercio al dettaglio in esercizi non specializzati </w:t>
      </w:r>
      <w:r>
        <w:rPr>
          <w:rFonts w:cs="Calibri"/>
          <w:color w:val="000000"/>
        </w:rPr>
        <w:t xml:space="preserve"> o con </w:t>
      </w:r>
      <w:r w:rsidRPr="00B44A4B">
        <w:rPr>
          <w:rFonts w:cs="Calibri"/>
          <w:b/>
          <w:color w:val="000000"/>
        </w:rPr>
        <w:t xml:space="preserve">Codice </w:t>
      </w:r>
      <w:proofErr w:type="spellStart"/>
      <w:r w:rsidRPr="00620D19">
        <w:rPr>
          <w:rFonts w:cs="Calibri"/>
          <w:b/>
          <w:color w:val="000000"/>
        </w:rPr>
        <w:t>Ateco</w:t>
      </w:r>
      <w:proofErr w:type="spellEnd"/>
      <w:r w:rsidRPr="00620D19">
        <w:rPr>
          <w:rFonts w:cs="Calibri"/>
          <w:b/>
          <w:color w:val="000000"/>
        </w:rPr>
        <w:t xml:space="preserve"> 472 </w:t>
      </w:r>
      <w:r w:rsidRPr="00B44A4B">
        <w:rPr>
          <w:rFonts w:cs="Calibri"/>
          <w:color w:val="000000"/>
        </w:rPr>
        <w:t>Commercio al dettaglio di prodotti alimentari, bevande e tabacco in esercizi specializzati.</w:t>
      </w:r>
    </w:p>
    <w:p w:rsidR="007F78C8" w:rsidRDefault="007F78C8" w:rsidP="007F78C8">
      <w:pPr>
        <w:pStyle w:val="Corpodeltesto"/>
        <w:spacing w:after="0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7F78C8" w:rsidRDefault="007F78C8" w:rsidP="007F78C8">
      <w:pPr>
        <w:pStyle w:val="Corpodeltesto"/>
        <w:spacing w:after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143900">
        <w:rPr>
          <w:rFonts w:asciiTheme="minorHAnsi" w:hAnsiTheme="minorHAnsi"/>
          <w:b/>
          <w:sz w:val="22"/>
          <w:szCs w:val="22"/>
          <w:lang w:eastAsia="en-US"/>
        </w:rPr>
        <w:t>Visto</w:t>
      </w:r>
      <w:r>
        <w:rPr>
          <w:rFonts w:asciiTheme="minorHAnsi" w:hAnsiTheme="minorHAnsi"/>
          <w:sz w:val="22"/>
          <w:szCs w:val="22"/>
          <w:lang w:eastAsia="en-US"/>
        </w:rPr>
        <w:t xml:space="preserve"> lo schema di “</w:t>
      </w:r>
      <w:r w:rsidRPr="00E72E1F">
        <w:rPr>
          <w:rFonts w:asciiTheme="minorHAnsi" w:hAnsiTheme="minorHAnsi"/>
          <w:sz w:val="22"/>
          <w:szCs w:val="22"/>
          <w:lang w:eastAsia="en-US"/>
        </w:rPr>
        <w:t>Bando</w:t>
      </w:r>
      <w:r>
        <w:rPr>
          <w:rFonts w:asciiTheme="minorHAnsi" w:hAnsiTheme="minorHAnsi"/>
          <w:sz w:val="22"/>
          <w:szCs w:val="22"/>
          <w:lang w:eastAsia="en-US"/>
        </w:rPr>
        <w:t xml:space="preserve"> pubblico per la concessione di contributi a fondo perduto finalizzati al sostegno</w:t>
      </w:r>
      <w:r w:rsidR="00143900">
        <w:rPr>
          <w:rFonts w:asciiTheme="minorHAnsi" w:hAnsiTheme="minorHAnsi"/>
          <w:sz w:val="22"/>
          <w:szCs w:val="22"/>
          <w:lang w:eastAsia="en-US"/>
        </w:rPr>
        <w:t xml:space="preserve"> degli esercizi commerciali del t</w:t>
      </w:r>
      <w:r>
        <w:rPr>
          <w:rFonts w:asciiTheme="minorHAnsi" w:hAnsiTheme="minorHAnsi"/>
          <w:sz w:val="22"/>
          <w:szCs w:val="22"/>
          <w:lang w:eastAsia="en-US"/>
        </w:rPr>
        <w:t>erritorio”</w:t>
      </w:r>
      <w:r w:rsidRPr="00E72E1F">
        <w:rPr>
          <w:rFonts w:asciiTheme="minorHAnsi" w:hAnsiTheme="minorHAnsi"/>
          <w:sz w:val="22"/>
          <w:szCs w:val="22"/>
          <w:lang w:eastAsia="en-US"/>
        </w:rPr>
        <w:t xml:space="preserve">  predisposto dall’Ufficio Servizi Sociali del Settore  </w:t>
      </w:r>
      <w:proofErr w:type="spellStart"/>
      <w:r w:rsidRPr="00E72E1F">
        <w:rPr>
          <w:rFonts w:asciiTheme="minorHAnsi" w:hAnsiTheme="minorHAnsi"/>
          <w:sz w:val="22"/>
          <w:szCs w:val="22"/>
          <w:lang w:eastAsia="en-US"/>
        </w:rPr>
        <w:t>VI</w:t>
      </w:r>
      <w:proofErr w:type="spellEnd"/>
      <w:r w:rsidRPr="00E72E1F">
        <w:rPr>
          <w:rFonts w:asciiTheme="minorHAnsi" w:hAnsiTheme="minorHAnsi"/>
          <w:sz w:val="22"/>
          <w:szCs w:val="22"/>
          <w:lang w:eastAsia="en-US"/>
        </w:rPr>
        <w:t>;</w:t>
      </w:r>
    </w:p>
    <w:p w:rsidR="00143900" w:rsidRPr="00E72E1F" w:rsidRDefault="00143900" w:rsidP="007F78C8">
      <w:pPr>
        <w:pStyle w:val="Corpodeltesto"/>
        <w:spacing w:after="0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B647D" w:rsidRDefault="00143900" w:rsidP="008B64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</w:rPr>
      </w:pPr>
      <w:r w:rsidRPr="00AD6182">
        <w:rPr>
          <w:rFonts w:cs="Calibri,Bold"/>
          <w:b/>
          <w:bCs/>
          <w:color w:val="000000"/>
        </w:rPr>
        <w:t>Vista</w:t>
      </w:r>
      <w:r w:rsidRPr="00AD6182">
        <w:rPr>
          <w:rFonts w:cs="Calibri,Bold"/>
          <w:bCs/>
          <w:color w:val="000000"/>
        </w:rPr>
        <w:t xml:space="preserve"> la delibera della Giunta Comunale  n. del </w:t>
      </w:r>
      <w:r w:rsidR="00AD6182" w:rsidRPr="00AD6182">
        <w:rPr>
          <w:rFonts w:cs="Calibri,Bold"/>
          <w:bCs/>
          <w:color w:val="000000"/>
        </w:rPr>
        <w:t>125 del 25/09/2019 con la quale sono stati approvati i criteri di concessione di contributi a fondo perduto;</w:t>
      </w:r>
    </w:p>
    <w:p w:rsidR="00143900" w:rsidRDefault="00143900" w:rsidP="008B647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,Bold"/>
          <w:bCs/>
          <w:color w:val="000000"/>
        </w:rPr>
      </w:pPr>
    </w:p>
    <w:p w:rsidR="00572577" w:rsidRPr="00CA3567" w:rsidRDefault="008B647D" w:rsidP="00CA3567">
      <w:pPr>
        <w:jc w:val="both"/>
        <w:rPr>
          <w:b/>
        </w:rPr>
      </w:pPr>
      <w:r w:rsidRPr="00572577">
        <w:rPr>
          <w:b/>
        </w:rPr>
        <w:t>Dato atto</w:t>
      </w:r>
      <w:r w:rsidR="00572577">
        <w:rPr>
          <w:b/>
        </w:rPr>
        <w:t xml:space="preserve"> </w:t>
      </w:r>
      <w:r w:rsidR="00572577">
        <w:t>che con il precedente bando, approvato con</w:t>
      </w:r>
      <w:r w:rsidR="00572577" w:rsidRPr="00572577">
        <w:t xml:space="preserve"> </w:t>
      </w:r>
      <w:r w:rsidR="00374D67">
        <w:t>determina n.</w:t>
      </w:r>
      <w:r w:rsidR="00C92060">
        <w:t xml:space="preserve"> </w:t>
      </w:r>
      <w:r w:rsidR="00374D67">
        <w:t xml:space="preserve">99 del </w:t>
      </w:r>
      <w:r w:rsidR="00572577">
        <w:t xml:space="preserve">09.04.2019 e prorogato con </w:t>
      </w:r>
      <w:r w:rsidR="003E1329">
        <w:t>determina n.</w:t>
      </w:r>
      <w:r w:rsidR="00C92060">
        <w:t xml:space="preserve"> </w:t>
      </w:r>
      <w:r w:rsidR="00CA3567">
        <w:t xml:space="preserve">176 del 20.05.019 sono </w:t>
      </w:r>
      <w:r w:rsidR="003E1329">
        <w:t xml:space="preserve">stati assegnati </w:t>
      </w:r>
      <w:r w:rsidR="001E2BC8">
        <w:t xml:space="preserve"> Euro </w:t>
      </w:r>
      <w:r w:rsidR="00374D67">
        <w:t xml:space="preserve">8.249,00 </w:t>
      </w:r>
      <w:r w:rsidR="003E1329">
        <w:t>(determina n.283 del</w:t>
      </w:r>
      <w:r w:rsidR="00CA3567">
        <w:t xml:space="preserve"> 25.07.2019), </w:t>
      </w:r>
      <w:r w:rsidR="003E1329">
        <w:t xml:space="preserve">pertanto sono ancora disponibili </w:t>
      </w:r>
      <w:r w:rsidR="00C92060">
        <w:t>Euro</w:t>
      </w:r>
      <w:r w:rsidR="001E2BC8">
        <w:t xml:space="preserve"> </w:t>
      </w:r>
      <w:r w:rsidR="003E1329">
        <w:t>16.751,00</w:t>
      </w:r>
      <w:r w:rsidR="001E2BC8">
        <w:t>;</w:t>
      </w:r>
      <w:r w:rsidR="003E1329">
        <w:t xml:space="preserve"> </w:t>
      </w:r>
    </w:p>
    <w:p w:rsidR="007F78C8" w:rsidRDefault="007F78C8" w:rsidP="007F78C8">
      <w:pPr>
        <w:spacing w:after="0" w:line="240" w:lineRule="auto"/>
        <w:jc w:val="both"/>
      </w:pPr>
    </w:p>
    <w:p w:rsidR="008B647D" w:rsidRPr="00E72E1F" w:rsidRDefault="008B647D" w:rsidP="007F78C8">
      <w:pPr>
        <w:spacing w:after="0" w:line="240" w:lineRule="auto"/>
        <w:jc w:val="both"/>
      </w:pPr>
      <w:r w:rsidRPr="001E2BC8">
        <w:rPr>
          <w:b/>
        </w:rPr>
        <w:t>Dato atto</w:t>
      </w:r>
      <w:r w:rsidRPr="00E72E1F">
        <w:t xml:space="preserve"> ai sensi dell’art.6/bis della L. 241/1990 della insussistenza di situazioni di conflitto di interessi tra il responsabile del servizio ed il destinatario del presente provvedimento;</w:t>
      </w:r>
    </w:p>
    <w:p w:rsidR="008B647D" w:rsidRPr="00E72E1F" w:rsidRDefault="008B647D" w:rsidP="008B647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F78C8" w:rsidRDefault="007F78C8" w:rsidP="007F78C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52E8">
        <w:rPr>
          <w:rFonts w:asciiTheme="minorHAnsi" w:hAnsiTheme="minorHAnsi"/>
          <w:sz w:val="22"/>
          <w:szCs w:val="22"/>
        </w:rPr>
        <w:t>Visti gli artt. 183 e 191 de</w:t>
      </w:r>
      <w:r w:rsidR="00047D26">
        <w:rPr>
          <w:rFonts w:asciiTheme="minorHAnsi" w:hAnsiTheme="minorHAnsi"/>
          <w:sz w:val="22"/>
          <w:szCs w:val="22"/>
        </w:rPr>
        <w:t xml:space="preserve">l </w:t>
      </w:r>
      <w:proofErr w:type="spellStart"/>
      <w:r w:rsidR="00047D26">
        <w:rPr>
          <w:rFonts w:asciiTheme="minorHAnsi" w:hAnsiTheme="minorHAnsi"/>
          <w:sz w:val="22"/>
          <w:szCs w:val="22"/>
        </w:rPr>
        <w:t>D.Lvo</w:t>
      </w:r>
      <w:proofErr w:type="spellEnd"/>
      <w:r w:rsidR="00047D26">
        <w:rPr>
          <w:rFonts w:asciiTheme="minorHAnsi" w:hAnsiTheme="minorHAnsi"/>
          <w:sz w:val="22"/>
          <w:szCs w:val="22"/>
        </w:rPr>
        <w:t xml:space="preserve"> n. 267 del 18.08.2000, </w:t>
      </w:r>
      <w:r w:rsidRPr="006C52E8">
        <w:rPr>
          <w:rFonts w:asciiTheme="minorHAnsi" w:hAnsiTheme="minorHAnsi"/>
          <w:sz w:val="22"/>
          <w:szCs w:val="22"/>
        </w:rPr>
        <w:t>in materia di impegno di spesa;</w:t>
      </w:r>
    </w:p>
    <w:p w:rsidR="007F78C8" w:rsidRDefault="007F78C8" w:rsidP="007F78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F78C8" w:rsidRDefault="007F78C8" w:rsidP="007F78C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DETERMINA</w:t>
      </w:r>
    </w:p>
    <w:p w:rsidR="007F78C8" w:rsidRDefault="007F78C8" w:rsidP="007F78C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E2CC6" w:rsidRDefault="006E2CC6" w:rsidP="006E2CC6">
      <w:pPr>
        <w:numPr>
          <w:ilvl w:val="0"/>
          <w:numId w:val="30"/>
        </w:numPr>
        <w:spacing w:after="0" w:line="240" w:lineRule="auto"/>
        <w:jc w:val="both"/>
      </w:pPr>
      <w:r w:rsidRPr="00E72E1F">
        <w:t>di approvare il “</w:t>
      </w:r>
      <w:r>
        <w:t>B</w:t>
      </w:r>
      <w:r w:rsidRPr="006E2CC6">
        <w:rPr>
          <w:rFonts w:cs="Calibri,Bold"/>
          <w:bCs/>
          <w:color w:val="000000"/>
        </w:rPr>
        <w:t>ando pubblico per la concessione di contributi a fondo perduto finalizzati al sostegno degli esercizi commerciali del territorio</w:t>
      </w:r>
      <w:r>
        <w:rPr>
          <w:rFonts w:cs="Calibri,Bold"/>
          <w:bCs/>
          <w:color w:val="000000"/>
        </w:rPr>
        <w:t>”</w:t>
      </w:r>
      <w:r w:rsidRPr="006E2CC6">
        <w:t xml:space="preserve"> </w:t>
      </w:r>
      <w:r w:rsidRPr="00E72E1F">
        <w:t>e la relativa  modulistica,  allegati al presente provvedimento a farne parte integrante e sostanziale;</w:t>
      </w:r>
    </w:p>
    <w:p w:rsidR="006E2CC6" w:rsidRDefault="006E2CC6" w:rsidP="006E2CC6">
      <w:pPr>
        <w:spacing w:after="0" w:line="240" w:lineRule="auto"/>
        <w:ind w:left="720"/>
        <w:jc w:val="both"/>
      </w:pPr>
    </w:p>
    <w:p w:rsidR="006E2CC6" w:rsidRPr="00A81E87" w:rsidRDefault="006E2CC6" w:rsidP="00A81E8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u w:val="single"/>
        </w:rPr>
      </w:pPr>
      <w:r w:rsidRPr="00423A08">
        <w:rPr>
          <w:rFonts w:ascii="Calibri" w:hAnsi="Calibri" w:cs="Arial"/>
        </w:rPr>
        <w:t>di stabilire che il suddetto bando verrà pubblicato presso l’Albo Pr</w:t>
      </w:r>
      <w:r w:rsidR="00AD6182">
        <w:rPr>
          <w:rFonts w:ascii="Calibri" w:hAnsi="Calibri" w:cs="Arial"/>
        </w:rPr>
        <w:t>et</w:t>
      </w:r>
      <w:r w:rsidR="00047D26">
        <w:rPr>
          <w:rFonts w:ascii="Calibri" w:hAnsi="Calibri" w:cs="Arial"/>
        </w:rPr>
        <w:t>orio del Comune di Vaglia per 60</w:t>
      </w:r>
      <w:r w:rsidR="00AD6182">
        <w:rPr>
          <w:rFonts w:ascii="Calibri" w:hAnsi="Calibri" w:cs="Arial"/>
        </w:rPr>
        <w:t xml:space="preserve"> </w:t>
      </w:r>
      <w:r w:rsidRPr="00423A08">
        <w:rPr>
          <w:rFonts w:ascii="Calibri" w:hAnsi="Calibri" w:cs="Arial"/>
        </w:rPr>
        <w:t xml:space="preserve">giorni consecutivi  e che il termine perentorio per la presentazione delle domande è fissato alle ore </w:t>
      </w:r>
      <w:r w:rsidR="00AD6182">
        <w:rPr>
          <w:rFonts w:ascii="Calibri" w:hAnsi="Calibri" w:cs="Arial"/>
          <w:u w:val="single"/>
        </w:rPr>
        <w:t>12:00 del giorno 30</w:t>
      </w:r>
      <w:r w:rsidR="00572577">
        <w:rPr>
          <w:rFonts w:ascii="Calibri" w:hAnsi="Calibri" w:cs="Arial"/>
          <w:u w:val="single"/>
        </w:rPr>
        <w:t>.11</w:t>
      </w:r>
      <w:r w:rsidRPr="00A81E87">
        <w:rPr>
          <w:rFonts w:ascii="Calibri" w:hAnsi="Calibri" w:cs="Arial"/>
          <w:u w:val="single"/>
        </w:rPr>
        <w:t>.2019;</w:t>
      </w:r>
    </w:p>
    <w:p w:rsidR="00A81E87" w:rsidRPr="00A81E87" w:rsidRDefault="00A81E87" w:rsidP="00A81E87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Calibri" w:hAnsi="Calibri" w:cs="Arial"/>
          <w:u w:val="single"/>
        </w:rPr>
      </w:pPr>
    </w:p>
    <w:p w:rsidR="006E2CC6" w:rsidRPr="00A81E87" w:rsidRDefault="006E2CC6" w:rsidP="006E2CC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A81E87">
        <w:rPr>
          <w:rFonts w:ascii="Calibri" w:hAnsi="Calibri" w:cs="Arial"/>
        </w:rPr>
        <w:t xml:space="preserve">di stabilire che al bando allegato sarà data ampia pubblicità </w:t>
      </w:r>
      <w:r w:rsidR="00A81E87" w:rsidRPr="00A81E87">
        <w:rPr>
          <w:rFonts w:ascii="Calibri" w:hAnsi="Calibri" w:cs="Arial"/>
        </w:rPr>
        <w:t xml:space="preserve">sul </w:t>
      </w:r>
      <w:r w:rsidRPr="00A81E87">
        <w:rPr>
          <w:rFonts w:ascii="Calibri" w:hAnsi="Calibri" w:cs="Arial"/>
        </w:rPr>
        <w:t xml:space="preserve"> sito web</w:t>
      </w:r>
      <w:r w:rsidR="00A81E87" w:rsidRPr="00A81E87">
        <w:rPr>
          <w:rFonts w:ascii="Calibri" w:hAnsi="Calibri" w:cs="Arial"/>
        </w:rPr>
        <w:t xml:space="preserve"> istituzionale</w:t>
      </w:r>
    </w:p>
    <w:p w:rsidR="007F78C8" w:rsidRPr="00A65824" w:rsidRDefault="007F78C8" w:rsidP="007F78C8">
      <w:pPr>
        <w:jc w:val="both"/>
        <w:rPr>
          <w:rFonts w:ascii="Calibri" w:hAnsi="Calibri" w:cs="Arial"/>
        </w:rPr>
      </w:pPr>
    </w:p>
    <w:p w:rsidR="007F78C8" w:rsidRPr="00C76194" w:rsidRDefault="007F78C8" w:rsidP="00CB35DB">
      <w:pPr>
        <w:ind w:left="6372"/>
        <w:jc w:val="both"/>
      </w:pPr>
    </w:p>
    <w:sectPr w:rsidR="007F78C8" w:rsidRPr="00C76194" w:rsidSect="00C76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91"/>
    <w:multiLevelType w:val="hybridMultilevel"/>
    <w:tmpl w:val="25D2311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1249"/>
    <w:multiLevelType w:val="hybridMultilevel"/>
    <w:tmpl w:val="9F3C447A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1D1"/>
    <w:multiLevelType w:val="hybridMultilevel"/>
    <w:tmpl w:val="7F3C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45D4"/>
    <w:multiLevelType w:val="hybridMultilevel"/>
    <w:tmpl w:val="283A942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1BB3"/>
    <w:multiLevelType w:val="hybridMultilevel"/>
    <w:tmpl w:val="B608FA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31234"/>
    <w:multiLevelType w:val="hybridMultilevel"/>
    <w:tmpl w:val="33440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98BB74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F4E35"/>
    <w:multiLevelType w:val="hybridMultilevel"/>
    <w:tmpl w:val="0B7CE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81814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226B2B80"/>
    <w:multiLevelType w:val="hybridMultilevel"/>
    <w:tmpl w:val="032C110E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0115"/>
    <w:multiLevelType w:val="hybridMultilevel"/>
    <w:tmpl w:val="5218D50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FA6578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2EA5"/>
    <w:multiLevelType w:val="hybridMultilevel"/>
    <w:tmpl w:val="43CEA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77B49"/>
    <w:multiLevelType w:val="hybridMultilevel"/>
    <w:tmpl w:val="E48EB64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84D78"/>
    <w:multiLevelType w:val="hybridMultilevel"/>
    <w:tmpl w:val="7A9C35F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D0392"/>
    <w:multiLevelType w:val="hybridMultilevel"/>
    <w:tmpl w:val="50207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4CA"/>
    <w:multiLevelType w:val="hybridMultilevel"/>
    <w:tmpl w:val="31EE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7510E"/>
    <w:multiLevelType w:val="hybridMultilevel"/>
    <w:tmpl w:val="9506A3B4"/>
    <w:lvl w:ilvl="0" w:tplc="49FCC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D21A81"/>
    <w:multiLevelType w:val="hybridMultilevel"/>
    <w:tmpl w:val="43CEA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F3D11"/>
    <w:multiLevelType w:val="hybridMultilevel"/>
    <w:tmpl w:val="F5FC7718"/>
    <w:lvl w:ilvl="0" w:tplc="75E8E934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D19B9"/>
    <w:multiLevelType w:val="hybridMultilevel"/>
    <w:tmpl w:val="E7F8C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E513B"/>
    <w:multiLevelType w:val="hybridMultilevel"/>
    <w:tmpl w:val="0C0A4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F10DC"/>
    <w:multiLevelType w:val="hybridMultilevel"/>
    <w:tmpl w:val="EBA23D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C5BDD"/>
    <w:multiLevelType w:val="hybridMultilevel"/>
    <w:tmpl w:val="4318697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98BB74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664BB"/>
    <w:multiLevelType w:val="hybridMultilevel"/>
    <w:tmpl w:val="5A40B34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20F41"/>
    <w:multiLevelType w:val="hybridMultilevel"/>
    <w:tmpl w:val="A2B0B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A0923"/>
    <w:multiLevelType w:val="hybridMultilevel"/>
    <w:tmpl w:val="7F08D948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E479F"/>
    <w:multiLevelType w:val="hybridMultilevel"/>
    <w:tmpl w:val="8AD20CC6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A220D"/>
    <w:multiLevelType w:val="hybridMultilevel"/>
    <w:tmpl w:val="F118E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57A67"/>
    <w:multiLevelType w:val="hybridMultilevel"/>
    <w:tmpl w:val="2014F3B2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15E1C"/>
    <w:multiLevelType w:val="hybridMultilevel"/>
    <w:tmpl w:val="63088F22"/>
    <w:lvl w:ilvl="0" w:tplc="30C096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CC4F66"/>
    <w:multiLevelType w:val="hybridMultilevel"/>
    <w:tmpl w:val="A83C9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D0703"/>
    <w:multiLevelType w:val="hybridMultilevel"/>
    <w:tmpl w:val="4A701EB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1"/>
  </w:num>
  <w:num w:numId="5">
    <w:abstractNumId w:val="4"/>
  </w:num>
  <w:num w:numId="6">
    <w:abstractNumId w:val="15"/>
  </w:num>
  <w:num w:numId="7">
    <w:abstractNumId w:val="26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28"/>
  </w:num>
  <w:num w:numId="13">
    <w:abstractNumId w:val="13"/>
  </w:num>
  <w:num w:numId="14">
    <w:abstractNumId w:val="22"/>
  </w:num>
  <w:num w:numId="15">
    <w:abstractNumId w:val="12"/>
  </w:num>
  <w:num w:numId="16">
    <w:abstractNumId w:val="23"/>
  </w:num>
  <w:num w:numId="17">
    <w:abstractNumId w:val="6"/>
  </w:num>
  <w:num w:numId="18">
    <w:abstractNumId w:val="19"/>
  </w:num>
  <w:num w:numId="19">
    <w:abstractNumId w:val="10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6"/>
  </w:num>
  <w:num w:numId="25">
    <w:abstractNumId w:val="29"/>
  </w:num>
  <w:num w:numId="26">
    <w:abstractNumId w:val="14"/>
  </w:num>
  <w:num w:numId="27">
    <w:abstractNumId w:val="27"/>
  </w:num>
  <w:num w:numId="28">
    <w:abstractNumId w:val="24"/>
  </w:num>
  <w:num w:numId="29">
    <w:abstractNumId w:val="30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474A"/>
    <w:rsid w:val="000059FE"/>
    <w:rsid w:val="0002530C"/>
    <w:rsid w:val="00047D26"/>
    <w:rsid w:val="0006165C"/>
    <w:rsid w:val="0008023D"/>
    <w:rsid w:val="000D55EB"/>
    <w:rsid w:val="00143900"/>
    <w:rsid w:val="00145A8E"/>
    <w:rsid w:val="001D3A80"/>
    <w:rsid w:val="001E22D4"/>
    <w:rsid w:val="001E2BC8"/>
    <w:rsid w:val="00215E1C"/>
    <w:rsid w:val="00222B3F"/>
    <w:rsid w:val="00233FDD"/>
    <w:rsid w:val="00247DA4"/>
    <w:rsid w:val="00265FC5"/>
    <w:rsid w:val="002D2A8F"/>
    <w:rsid w:val="002E308E"/>
    <w:rsid w:val="002F7B1A"/>
    <w:rsid w:val="00374D67"/>
    <w:rsid w:val="00391ED0"/>
    <w:rsid w:val="003E1329"/>
    <w:rsid w:val="004213FF"/>
    <w:rsid w:val="004317AF"/>
    <w:rsid w:val="00454315"/>
    <w:rsid w:val="00572577"/>
    <w:rsid w:val="005B3C30"/>
    <w:rsid w:val="00620D19"/>
    <w:rsid w:val="006313F2"/>
    <w:rsid w:val="006C0AEE"/>
    <w:rsid w:val="006E2CA1"/>
    <w:rsid w:val="006E2CC6"/>
    <w:rsid w:val="006F3456"/>
    <w:rsid w:val="00714F03"/>
    <w:rsid w:val="007877F3"/>
    <w:rsid w:val="007911D2"/>
    <w:rsid w:val="007B51A4"/>
    <w:rsid w:val="007D1259"/>
    <w:rsid w:val="007F78C8"/>
    <w:rsid w:val="00814527"/>
    <w:rsid w:val="008473F1"/>
    <w:rsid w:val="00861CB5"/>
    <w:rsid w:val="008709F6"/>
    <w:rsid w:val="00870BEA"/>
    <w:rsid w:val="008903AD"/>
    <w:rsid w:val="008B647D"/>
    <w:rsid w:val="0090400C"/>
    <w:rsid w:val="00923007"/>
    <w:rsid w:val="00964959"/>
    <w:rsid w:val="00973B05"/>
    <w:rsid w:val="009748D5"/>
    <w:rsid w:val="009B6877"/>
    <w:rsid w:val="00A01D34"/>
    <w:rsid w:val="00A255F4"/>
    <w:rsid w:val="00A36E99"/>
    <w:rsid w:val="00A6117F"/>
    <w:rsid w:val="00A77C2B"/>
    <w:rsid w:val="00A81E87"/>
    <w:rsid w:val="00A87A95"/>
    <w:rsid w:val="00AB4E1B"/>
    <w:rsid w:val="00AD6182"/>
    <w:rsid w:val="00B04570"/>
    <w:rsid w:val="00B44A4B"/>
    <w:rsid w:val="00BB7EF0"/>
    <w:rsid w:val="00BE1435"/>
    <w:rsid w:val="00C0661A"/>
    <w:rsid w:val="00C16497"/>
    <w:rsid w:val="00C269FD"/>
    <w:rsid w:val="00C5281C"/>
    <w:rsid w:val="00C52A2A"/>
    <w:rsid w:val="00C64E69"/>
    <w:rsid w:val="00C76194"/>
    <w:rsid w:val="00C86959"/>
    <w:rsid w:val="00C92060"/>
    <w:rsid w:val="00CA3567"/>
    <w:rsid w:val="00CB35DB"/>
    <w:rsid w:val="00CF5C4E"/>
    <w:rsid w:val="00D2402D"/>
    <w:rsid w:val="00D46A2E"/>
    <w:rsid w:val="00D7474A"/>
    <w:rsid w:val="00DC254B"/>
    <w:rsid w:val="00E26B55"/>
    <w:rsid w:val="00E50BA2"/>
    <w:rsid w:val="00E603DC"/>
    <w:rsid w:val="00F45710"/>
    <w:rsid w:val="00F751BF"/>
    <w:rsid w:val="00F807DE"/>
    <w:rsid w:val="00F944AB"/>
    <w:rsid w:val="00FA3B76"/>
    <w:rsid w:val="00FD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C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C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B55"/>
    <w:rPr>
      <w:color w:val="0000FF" w:themeColor="hyperlink"/>
      <w:u w:val="single"/>
    </w:rPr>
  </w:style>
  <w:style w:type="paragraph" w:customStyle="1" w:styleId="Default">
    <w:name w:val="Default"/>
    <w:rsid w:val="00714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B6877"/>
    <w:pPr>
      <w:spacing w:after="0" w:line="240" w:lineRule="auto"/>
      <w:ind w:left="360"/>
      <w:jc w:val="both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B6877"/>
    <w:rPr>
      <w:rFonts w:ascii="Comic Sans MS" w:eastAsia="Times New Roman" w:hAnsi="Comic Sans MS" w:cs="Times New Roman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B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B647D"/>
    <w:rPr>
      <w:rFonts w:ascii="Garamond" w:hAnsi="Garamond"/>
      <w:sz w:val="24"/>
      <w:shd w:val="clear" w:color="auto" w:fill="FFFFFF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8B64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8B64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Federico Nannucci</cp:lastModifiedBy>
  <cp:revision>10</cp:revision>
  <cp:lastPrinted>2019-04-04T10:32:00Z</cp:lastPrinted>
  <dcterms:created xsi:type="dcterms:W3CDTF">2019-09-24T14:19:00Z</dcterms:created>
  <dcterms:modified xsi:type="dcterms:W3CDTF">2019-09-30T07:57:00Z</dcterms:modified>
</cp:coreProperties>
</file>